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>
          <w:b w:val="1"/>
        </w:rPr>
      </w:pPr>
      <w:bookmarkStart w:colFirst="0" w:colLast="0" w:name="_5oietfat5aad" w:id="0"/>
      <w:bookmarkEnd w:id="0"/>
      <w:r w:rsidDel="00000000" w:rsidR="00000000" w:rsidRPr="00000000">
        <w:rPr>
          <w:b w:val="1"/>
          <w:rtl w:val="0"/>
        </w:rPr>
        <w:t xml:space="preserve">ResNet18 + MLP Classifier Model Performance Report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Kanishak Sharma BT22GCS202 R&amp;D Project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before="280" w:lineRule="auto"/>
        <w:rPr>
          <w:i w:val="1"/>
        </w:rPr>
      </w:pPr>
      <w:bookmarkStart w:colFirst="0" w:colLast="0" w:name="_w96b273fv5n7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Training Images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Class 0 (Potato Early Blight)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rtl w:val="0"/>
        </w:rPr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Class 1 (Potato Healthy)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rtl w:val="0"/>
        </w:rPr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Class 2 (Potato Late Blight)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rtl w:val="0"/>
        </w:rPr>
        <w:br w:type="textWrapping"/>
      </w:r>
    </w:p>
    <w:p w:rsidR="00000000" w:rsidDel="00000000" w:rsidP="00000000" w:rsidRDefault="00000000" w:rsidRPr="00000000" w14:paraId="00000008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keepNext w:val="0"/>
        <w:keepLines w:val="0"/>
        <w:spacing w:before="280" w:lineRule="auto"/>
        <w:rPr>
          <w:i w:val="1"/>
        </w:rPr>
      </w:pPr>
      <w:bookmarkStart w:colFirst="0" w:colLast="0" w:name="_xhwecyncoyki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Model Performance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4"/>
        <w:keepNext w:val="0"/>
        <w:keepLines w:val="0"/>
        <w:spacing w:after="40" w:before="240" w:lineRule="auto"/>
        <w:rPr>
          <w:color w:val="000000"/>
          <w:sz w:val="22"/>
          <w:szCs w:val="22"/>
        </w:rPr>
      </w:pPr>
      <w:bookmarkStart w:colFirst="0" w:colLast="0" w:name="_b1atzihlslig" w:id="3"/>
      <w:bookmarkEnd w:id="3"/>
      <w:r w:rsidDel="00000000" w:rsidR="00000000" w:rsidRPr="00000000">
        <w:rPr>
          <w:color w:val="000000"/>
          <w:sz w:val="22"/>
          <w:szCs w:val="22"/>
          <w:rtl w:val="0"/>
        </w:rPr>
        <w:t xml:space="preserve">Model Accuracy, Classification Report &amp; Confusion Matrix: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4991100" cy="306705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06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errxck3dukp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Model Testing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35560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35814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3z2emz8e06g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Notes &amp; Observations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model achieves </w:t>
      </w:r>
      <w:r w:rsidDel="00000000" w:rsidR="00000000" w:rsidRPr="00000000">
        <w:rPr>
          <w:rtl w:val="0"/>
        </w:rPr>
        <w:t xml:space="preserve">high accuracy (99.67%)</w:t>
      </w:r>
      <w:r w:rsidDel="00000000" w:rsidR="00000000" w:rsidRPr="00000000">
        <w:rPr>
          <w:rtl w:val="0"/>
        </w:rPr>
        <w:t xml:space="preserve"> with minimal misclassifications.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One image in </w:t>
      </w:r>
      <w:r w:rsidDel="00000000" w:rsidR="00000000" w:rsidRPr="00000000">
        <w:rPr>
          <w:rtl w:val="0"/>
        </w:rPr>
        <w:t xml:space="preserve">Class 0 (Early Blight) was misclassified.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Further improvements can be made with </w:t>
      </w:r>
      <w:r w:rsidDel="00000000" w:rsidR="00000000" w:rsidRPr="00000000">
        <w:rPr>
          <w:rtl w:val="0"/>
        </w:rPr>
        <w:t xml:space="preserve">data augmentation or fine-tuning.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